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8C4" w:rsidRPr="00F658C4" w:rsidRDefault="00F658C4" w:rsidP="00F658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658C4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 №1</w:t>
      </w:r>
    </w:p>
    <w:p w:rsidR="00F658C4" w:rsidRPr="00F658C4" w:rsidRDefault="00F658C4" w:rsidP="00F658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F658C4" w:rsidRPr="00F658C4" w:rsidRDefault="00F658C4" w:rsidP="00F658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F658C4" w:rsidRPr="00F658C4" w:rsidRDefault="00F658C4" w:rsidP="00F658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F658C4" w:rsidRPr="00F658C4" w:rsidRDefault="00F658C4" w:rsidP="00F658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Верхнечебеньковский сельсовет</w:t>
      </w:r>
    </w:p>
    <w:p w:rsidR="00F658C4" w:rsidRPr="00F658C4" w:rsidRDefault="00F658C4" w:rsidP="00F658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658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Сакмарского</w:t>
      </w:r>
      <w:proofErr w:type="spellEnd"/>
      <w:r w:rsidRPr="00F65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F658C4" w:rsidRPr="00F658C4" w:rsidRDefault="00F658C4" w:rsidP="00F658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Оренбургской области</w:t>
      </w:r>
    </w:p>
    <w:p w:rsidR="00F658C4" w:rsidRPr="00F658C4" w:rsidRDefault="00F658C4" w:rsidP="00F658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</w:t>
      </w:r>
      <w:r w:rsidR="009145BF">
        <w:rPr>
          <w:rFonts w:ascii="Times New Roman" w:eastAsia="Times New Roman" w:hAnsi="Times New Roman" w:cs="Times New Roman"/>
          <w:sz w:val="24"/>
          <w:szCs w:val="24"/>
          <w:lang w:eastAsia="ru-RU"/>
        </w:rPr>
        <w:t>7.11</w:t>
      </w:r>
      <w:r w:rsidRPr="00F65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.2024 №  </w:t>
      </w:r>
      <w:r w:rsidR="009145BF">
        <w:rPr>
          <w:rFonts w:ascii="Times New Roman" w:eastAsia="Times New Roman" w:hAnsi="Times New Roman" w:cs="Times New Roman"/>
          <w:sz w:val="24"/>
          <w:szCs w:val="24"/>
          <w:lang w:eastAsia="ru-RU"/>
        </w:rPr>
        <w:t>97</w:t>
      </w:r>
      <w:r w:rsidRPr="00F658C4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</w:p>
    <w:p w:rsidR="00F658C4" w:rsidRPr="00F658C4" w:rsidRDefault="00F658C4" w:rsidP="00F658C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4596"/>
        <w:gridCol w:w="4596"/>
        <w:gridCol w:w="4596"/>
      </w:tblGrid>
      <w:tr w:rsidR="00F658C4" w:rsidRPr="00F658C4" w:rsidTr="00E22541">
        <w:tc>
          <w:tcPr>
            <w:tcW w:w="4930" w:type="dxa"/>
          </w:tcPr>
          <w:p w:rsidR="00F658C4" w:rsidRPr="00F658C4" w:rsidRDefault="00F658C4" w:rsidP="00F65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F658C4" w:rsidRPr="00F658C4" w:rsidRDefault="00F658C4" w:rsidP="00F65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F658C4" w:rsidRPr="00F658C4" w:rsidRDefault="00F658C4" w:rsidP="00F658C4">
            <w:pPr>
              <w:widowControl w:val="0"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jc w:val="both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</w:tbl>
    <w:p w:rsidR="00F658C4" w:rsidRPr="00F658C4" w:rsidRDefault="00F658C4" w:rsidP="00F65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муниципальной программы (комплексной программы) </w:t>
      </w:r>
      <w:proofErr w:type="spellStart"/>
      <w:r w:rsidRPr="00F658C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Сакмарского</w:t>
      </w:r>
      <w:proofErr w:type="spellEnd"/>
      <w:r w:rsidRPr="00F65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F658C4" w:rsidRPr="00F658C4" w:rsidRDefault="00F658C4" w:rsidP="00F65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Оренбургской области</w:t>
      </w:r>
    </w:p>
    <w:p w:rsidR="00F658C4" w:rsidRPr="00F658C4" w:rsidRDefault="00F658C4" w:rsidP="00F65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Устойчивое развитие сельской территории муниципального образования  </w:t>
      </w:r>
      <w:proofErr w:type="spellStart"/>
      <w:r w:rsidRPr="00F658C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Верхнечебеньковский</w:t>
      </w:r>
      <w:proofErr w:type="spellEnd"/>
      <w:r w:rsidRPr="00F65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 </w:t>
      </w:r>
      <w:proofErr w:type="spellStart"/>
      <w:r w:rsidRPr="00F658C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Сакмарского</w:t>
      </w:r>
      <w:proofErr w:type="spellEnd"/>
      <w:r w:rsidRPr="00F65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Оренбургской области</w:t>
      </w:r>
    </w:p>
    <w:p w:rsidR="00F658C4" w:rsidRPr="00F658C4" w:rsidRDefault="00F658C4" w:rsidP="00F658C4">
      <w:pPr>
        <w:spacing w:after="0" w:line="240" w:lineRule="auto"/>
        <w:ind w:right="40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65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(наименование муниципальной программы (комплексной программы))</w:t>
      </w:r>
    </w:p>
    <w:tbl>
      <w:tblPr>
        <w:tblW w:w="14533" w:type="dxa"/>
        <w:tblCellMar>
          <w:top w:w="62" w:type="dxa"/>
          <w:left w:w="73" w:type="dxa"/>
          <w:right w:w="21" w:type="dxa"/>
        </w:tblCellMar>
        <w:tblLook w:val="04A0"/>
      </w:tblPr>
      <w:tblGrid>
        <w:gridCol w:w="5761"/>
        <w:gridCol w:w="8772"/>
      </w:tblGrid>
      <w:tr w:rsidR="00F658C4" w:rsidRPr="00F658C4" w:rsidTr="00E22541">
        <w:trPr>
          <w:trHeight w:val="902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8C4" w:rsidRPr="00F658C4" w:rsidRDefault="00F658C4" w:rsidP="00F658C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муниципальной программы (комплексной программы)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8C4" w:rsidRPr="00F658C4" w:rsidRDefault="00F658C4" w:rsidP="00F658C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 xml:space="preserve"> Рахматуллин </w:t>
            </w:r>
            <w:proofErr w:type="spellStart"/>
            <w:r w:rsidRPr="00F658C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Рамиль</w:t>
            </w:r>
            <w:proofErr w:type="spellEnd"/>
            <w:r w:rsidRPr="00F658C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 xml:space="preserve"> Булатович   Глава администрации</w:t>
            </w: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 Верхнечебеньковский  сельсовет</w:t>
            </w:r>
          </w:p>
        </w:tc>
      </w:tr>
      <w:tr w:rsidR="00F658C4" w:rsidRPr="00F658C4" w:rsidTr="00E22541">
        <w:trPr>
          <w:trHeight w:val="798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8C4" w:rsidRPr="00F658C4" w:rsidRDefault="00F658C4" w:rsidP="00F658C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8C4" w:rsidRPr="00F658C4" w:rsidRDefault="00F658C4" w:rsidP="00F658C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Администрация</w:t>
            </w: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 </w:t>
            </w:r>
            <w:proofErr w:type="spellStart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Верхнечебеньковский</w:t>
            </w:r>
            <w:proofErr w:type="spellEnd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</w:t>
            </w:r>
            <w:proofErr w:type="spellStart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Сакмарского</w:t>
            </w:r>
            <w:proofErr w:type="spellEnd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Оренбургской области</w:t>
            </w:r>
          </w:p>
        </w:tc>
      </w:tr>
      <w:tr w:rsidR="00F658C4" w:rsidRPr="00F658C4" w:rsidTr="00E22541">
        <w:trPr>
          <w:trHeight w:val="574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8C4" w:rsidRPr="00F658C4" w:rsidRDefault="00F658C4" w:rsidP="00F658C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муниципальной программы (комплексной программы)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8C4" w:rsidRPr="00F658C4" w:rsidRDefault="00F658C4" w:rsidP="00F658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2023-2030 г.г.</w:t>
            </w:r>
          </w:p>
        </w:tc>
      </w:tr>
      <w:tr w:rsidR="00F658C4" w:rsidRPr="00F658C4" w:rsidTr="00E22541">
        <w:trPr>
          <w:trHeight w:val="816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8C4" w:rsidRPr="00F658C4" w:rsidRDefault="00F658C4" w:rsidP="00F658C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 (комплексной программы)</w:t>
            </w: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8C4" w:rsidRPr="00F658C4" w:rsidRDefault="00F658C4" w:rsidP="00F6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Программы:</w:t>
            </w:r>
          </w:p>
          <w:p w:rsidR="00F658C4" w:rsidRPr="00F658C4" w:rsidRDefault="00F658C4" w:rsidP="00F658C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условий жизнедеятельности на территории </w:t>
            </w:r>
            <w:proofErr w:type="spellStart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Верхнечебеньковского</w:t>
            </w:r>
            <w:proofErr w:type="spellEnd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сельсовета </w:t>
            </w:r>
            <w:proofErr w:type="spellStart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Сакмарского</w:t>
            </w:r>
            <w:proofErr w:type="spellEnd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района;</w:t>
            </w:r>
          </w:p>
          <w:p w:rsidR="00F658C4" w:rsidRPr="00F658C4" w:rsidRDefault="00F658C4" w:rsidP="00F6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Задачи:</w:t>
            </w:r>
          </w:p>
          <w:p w:rsidR="00F658C4" w:rsidRPr="00F658C4" w:rsidRDefault="00F658C4" w:rsidP="00F658C4">
            <w:pPr>
              <w:spacing w:after="0" w:line="240" w:lineRule="auto"/>
              <w:ind w:left="383" w:hanging="3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активизация участия граждан, проживающих на территории муниципального </w:t>
            </w: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образования </w:t>
            </w:r>
            <w:proofErr w:type="spellStart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Верхнечебеньковский</w:t>
            </w:r>
            <w:proofErr w:type="spellEnd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сельсовет </w:t>
            </w:r>
            <w:proofErr w:type="spellStart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Сакмарского</w:t>
            </w:r>
            <w:proofErr w:type="spellEnd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в решении вопросов местного значения; </w:t>
            </w:r>
          </w:p>
          <w:p w:rsidR="00F658C4" w:rsidRPr="00F658C4" w:rsidRDefault="00F658C4" w:rsidP="00F658C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удовлетворение потребностей в благоустроенном жилье населения, проживающего на территории  </w:t>
            </w:r>
            <w:proofErr w:type="spellStart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Верхнечебеньковского</w:t>
            </w:r>
            <w:proofErr w:type="spellEnd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сельсовета; </w:t>
            </w:r>
          </w:p>
          <w:p w:rsidR="00F658C4" w:rsidRPr="00F658C4" w:rsidRDefault="00F658C4" w:rsidP="00F658C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комплексного обустройства объектами социальной и инженерной инфраструктуры </w:t>
            </w:r>
            <w:proofErr w:type="spellStart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Верхнечебеньковского</w:t>
            </w:r>
            <w:proofErr w:type="spellEnd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сельсовета; </w:t>
            </w:r>
          </w:p>
        </w:tc>
      </w:tr>
      <w:tr w:rsidR="00F658C4" w:rsidRPr="00F658C4" w:rsidTr="00E22541">
        <w:trPr>
          <w:trHeight w:val="758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3" w:type="dxa"/>
              <w:left w:w="73" w:type="dxa"/>
              <w:bottom w:w="0" w:type="dxa"/>
              <w:right w:w="3" w:type="dxa"/>
            </w:tcMar>
            <w:vAlign w:val="center"/>
            <w:hideMark/>
          </w:tcPr>
          <w:p w:rsidR="00F658C4" w:rsidRPr="00F658C4" w:rsidRDefault="00F658C4" w:rsidP="00F658C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Объемы бюджетных ассигнований муниципальной программы (комплексной программы), в том числе по годам реализации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3" w:type="dxa"/>
              <w:left w:w="73" w:type="dxa"/>
              <w:bottom w:w="0" w:type="dxa"/>
              <w:right w:w="3" w:type="dxa"/>
            </w:tcMar>
            <w:vAlign w:val="center"/>
            <w:hideMark/>
          </w:tcPr>
          <w:p w:rsidR="00F658C4" w:rsidRPr="00F658C4" w:rsidRDefault="00F658C4" w:rsidP="00F6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</w:t>
            </w:r>
            <w:r w:rsidR="00F91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сирования Программы составляет 8</w:t>
            </w: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91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  <w:r w:rsidRPr="00F658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F913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Pr="00F658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рублей, в том числе по годам реализации:</w:t>
            </w:r>
          </w:p>
          <w:p w:rsidR="00F658C4" w:rsidRPr="00F658C4" w:rsidRDefault="00F658C4" w:rsidP="00F6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="00F91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6861,1</w:t>
            </w: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 рублей; </w:t>
            </w:r>
          </w:p>
          <w:p w:rsidR="00F658C4" w:rsidRPr="00F658C4" w:rsidRDefault="00F658C4" w:rsidP="00F6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F91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9165,9</w:t>
            </w: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 рублей;</w:t>
            </w:r>
          </w:p>
          <w:p w:rsidR="00F658C4" w:rsidRPr="00F658C4" w:rsidRDefault="00F658C4" w:rsidP="00F6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F91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12219,2</w:t>
            </w: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 рублей; </w:t>
            </w:r>
          </w:p>
          <w:p w:rsidR="00F658C4" w:rsidRPr="00F658C4" w:rsidRDefault="00F658C4" w:rsidP="00F6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</w:t>
            </w:r>
            <w:r w:rsidR="00F91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13276,5</w:t>
            </w: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 рублей.</w:t>
            </w:r>
          </w:p>
          <w:p w:rsidR="00F658C4" w:rsidRPr="00F658C4" w:rsidRDefault="00F658C4" w:rsidP="00F6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год –   </w:t>
            </w:r>
            <w:r w:rsidR="00F91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</w:t>
            </w:r>
            <w:r w:rsidR="0034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1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 рублей.</w:t>
            </w:r>
          </w:p>
          <w:p w:rsidR="00F658C4" w:rsidRPr="00F658C4" w:rsidRDefault="00F913B6" w:rsidP="00F6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 –   11040,8</w:t>
            </w:r>
            <w:r w:rsidR="00F658C4"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 рублей</w:t>
            </w:r>
          </w:p>
          <w:p w:rsidR="00F658C4" w:rsidRPr="00F658C4" w:rsidRDefault="00F913B6" w:rsidP="00F658C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 – 11040</w:t>
            </w:r>
            <w:r w:rsidR="00F658C4"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658C4"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тысяч рублей</w:t>
            </w:r>
          </w:p>
          <w:p w:rsidR="00F658C4" w:rsidRPr="00F658C4" w:rsidRDefault="00F913B6" w:rsidP="00F913B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 –  11040</w:t>
            </w:r>
            <w:r w:rsidR="00F658C4"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658C4"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тысяч рублей</w:t>
            </w:r>
          </w:p>
        </w:tc>
      </w:tr>
      <w:tr w:rsidR="00F658C4" w:rsidRPr="00F658C4" w:rsidTr="00E22541">
        <w:trPr>
          <w:trHeight w:val="424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3" w:type="dxa"/>
              <w:left w:w="73" w:type="dxa"/>
              <w:bottom w:w="0" w:type="dxa"/>
              <w:right w:w="3" w:type="dxa"/>
            </w:tcMar>
            <w:hideMark/>
          </w:tcPr>
          <w:p w:rsidR="00F658C4" w:rsidRPr="00F658C4" w:rsidRDefault="00F658C4" w:rsidP="00F658C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комплексной программой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3" w:type="dxa"/>
              <w:left w:w="73" w:type="dxa"/>
              <w:bottom w:w="0" w:type="dxa"/>
              <w:right w:w="3" w:type="dxa"/>
            </w:tcMar>
            <w:hideMark/>
          </w:tcPr>
          <w:p w:rsidR="00F658C4" w:rsidRPr="00F658C4" w:rsidRDefault="00F658C4" w:rsidP="00F658C4">
            <w:pPr>
              <w:spacing w:after="0" w:line="256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087" w:rsidRDefault="00ED4D7E">
      <w:bookmarkStart w:id="0" w:name="_GoBack"/>
      <w:bookmarkEnd w:id="0"/>
    </w:p>
    <w:sectPr w:rsidR="00296087" w:rsidSect="00F658C4">
      <w:pgSz w:w="15840" w:h="12240" w:orient="landscape"/>
      <w:pgMar w:top="1701" w:right="1134" w:bottom="850" w:left="1134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D7E" w:rsidRDefault="00ED4D7E" w:rsidP="00F658C4">
      <w:pPr>
        <w:spacing w:after="0" w:line="240" w:lineRule="auto"/>
      </w:pPr>
      <w:r>
        <w:separator/>
      </w:r>
    </w:p>
  </w:endnote>
  <w:endnote w:type="continuationSeparator" w:id="0">
    <w:p w:rsidR="00ED4D7E" w:rsidRDefault="00ED4D7E" w:rsidP="00F65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D7E" w:rsidRDefault="00ED4D7E" w:rsidP="00F658C4">
      <w:pPr>
        <w:spacing w:after="0" w:line="240" w:lineRule="auto"/>
      </w:pPr>
      <w:r>
        <w:separator/>
      </w:r>
    </w:p>
  </w:footnote>
  <w:footnote w:type="continuationSeparator" w:id="0">
    <w:p w:rsidR="00ED4D7E" w:rsidRDefault="00ED4D7E" w:rsidP="00F658C4">
      <w:pPr>
        <w:spacing w:after="0" w:line="240" w:lineRule="auto"/>
      </w:pPr>
      <w:r>
        <w:continuationSeparator/>
      </w:r>
    </w:p>
  </w:footnote>
  <w:footnote w:id="1">
    <w:p w:rsidR="00F658C4" w:rsidRDefault="00F658C4" w:rsidP="00F658C4">
      <w:pPr>
        <w:pStyle w:val="a3"/>
      </w:pPr>
      <w:r>
        <w:rPr>
          <w:rStyle w:val="a4"/>
        </w:rPr>
        <w:footnoteRef/>
      </w:r>
      <w:r>
        <w:rPr>
          <w:b/>
        </w:rPr>
        <w:t xml:space="preserve"> При необходимости могут быть указаны несколько целей муниципальной программы (комплексной программы)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58C4"/>
    <w:rsid w:val="000E579D"/>
    <w:rsid w:val="00342A33"/>
    <w:rsid w:val="006A4A74"/>
    <w:rsid w:val="00887B6B"/>
    <w:rsid w:val="009145BF"/>
    <w:rsid w:val="00AF3DB2"/>
    <w:rsid w:val="00CA672C"/>
    <w:rsid w:val="00DF7027"/>
    <w:rsid w:val="00ED4D7E"/>
    <w:rsid w:val="00F658C4"/>
    <w:rsid w:val="00F91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58C4"/>
    <w:rPr>
      <w:rFonts w:ascii="Times New Roman" w:hAnsi="Times New Roman" w:cs="Times New Roman"/>
      <w:sz w:val="24"/>
      <w:szCs w:val="24"/>
    </w:rPr>
  </w:style>
  <w:style w:type="character" w:styleId="a4">
    <w:name w:val="footnote reference"/>
    <w:basedOn w:val="a0"/>
    <w:uiPriority w:val="99"/>
    <w:unhideWhenUsed/>
    <w:rsid w:val="00F658C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58C4"/>
    <w:rPr>
      <w:rFonts w:ascii="Times New Roman" w:hAnsi="Times New Roman" w:cs="Times New Roman"/>
      <w:sz w:val="24"/>
      <w:szCs w:val="24"/>
    </w:rPr>
  </w:style>
  <w:style w:type="character" w:styleId="a4">
    <w:name w:val="footnote reference"/>
    <w:basedOn w:val="a0"/>
    <w:uiPriority w:val="99"/>
    <w:unhideWhenUsed/>
    <w:rsid w:val="00F658C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2025-11-14T04:27:00Z</cp:lastPrinted>
  <dcterms:created xsi:type="dcterms:W3CDTF">2024-11-14T03:58:00Z</dcterms:created>
  <dcterms:modified xsi:type="dcterms:W3CDTF">2025-11-14T04:30:00Z</dcterms:modified>
</cp:coreProperties>
</file>